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4E43A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F0258B">
        <w:rPr>
          <w:rFonts w:ascii="Times New Roman" w:eastAsia="Times New Roman" w:hAnsi="Times New Roman" w:cs="Times New Roman"/>
          <w:i/>
          <w:kern w:val="0"/>
          <w:sz w:val="24"/>
          <w:szCs w:val="24"/>
          <w:highlight w:val="yellow"/>
          <w14:ligatures w14:val="none"/>
        </w:rPr>
        <w:t>Prilog 2. Obrazac prijave</w:t>
      </w:r>
    </w:p>
    <w:p w14:paraId="3F3423F1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4E53A819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025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ZAHTJEV</w:t>
      </w:r>
    </w:p>
    <w:p w14:paraId="7A64A5DD" w14:textId="0FC92D03" w:rsidR="00F0258B" w:rsidRPr="00F0258B" w:rsidRDefault="00F0258B" w:rsidP="00F0258B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F0258B">
        <w:rPr>
          <w:rFonts w:ascii="Times New Roman" w:eastAsia="Times New Roman" w:hAnsi="Times New Roman" w:cs="Times New Roman"/>
          <w:kern w:val="0"/>
          <w14:ligatures w14:val="none"/>
        </w:rPr>
        <w:t>za dodjelu potpore temeljem P</w:t>
      </w:r>
      <w:r w:rsidRPr="00F0258B">
        <w:rPr>
          <w:rFonts w:ascii="Times New Roman" w:eastAsia="Times New Roman" w:hAnsi="Times New Roman" w:cs="Times New Roman"/>
          <w:color w:val="231F20"/>
          <w:kern w:val="0"/>
          <w14:ligatures w14:val="none"/>
        </w:rPr>
        <w:t xml:space="preserve">rograma </w:t>
      </w:r>
      <w:r w:rsidRPr="00F0258B">
        <w:rPr>
          <w:rFonts w:ascii="Times New Roman" w:eastAsia="Times New Roman" w:hAnsi="Times New Roman" w:cs="Times New Roman"/>
          <w:kern w:val="0"/>
          <w14:ligatures w14:val="none"/>
        </w:rPr>
        <w:t xml:space="preserve">dodjele potpora male vrijednosti poljoprivrednicima na području </w:t>
      </w:r>
      <w:r>
        <w:rPr>
          <w:rFonts w:ascii="Times New Roman" w:eastAsia="Times New Roman" w:hAnsi="Times New Roman" w:cs="Times New Roman"/>
          <w:kern w:val="0"/>
          <w14:ligatures w14:val="none"/>
        </w:rPr>
        <w:t>Općine Stari Jankovci</w:t>
      </w:r>
      <w:r w:rsidRPr="00F0258B">
        <w:rPr>
          <w:rFonts w:ascii="Times New Roman" w:eastAsia="Times New Roman" w:hAnsi="Times New Roman" w:cs="Times New Roman"/>
          <w:kern w:val="0"/>
          <w14:ligatures w14:val="none"/>
        </w:rPr>
        <w:t xml:space="preserve"> kao pomoć za ublažavanje posljedica prirodne nepogode suše za 2024. godinu</w:t>
      </w:r>
    </w:p>
    <w:p w14:paraId="023C06E0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X="-616" w:tblpY="204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7"/>
        <w:gridCol w:w="400"/>
        <w:gridCol w:w="284"/>
        <w:gridCol w:w="803"/>
        <w:gridCol w:w="352"/>
        <w:gridCol w:w="352"/>
        <w:gridCol w:w="351"/>
        <w:gridCol w:w="352"/>
        <w:gridCol w:w="352"/>
        <w:gridCol w:w="352"/>
        <w:gridCol w:w="351"/>
        <w:gridCol w:w="352"/>
        <w:gridCol w:w="352"/>
        <w:gridCol w:w="352"/>
        <w:gridCol w:w="351"/>
        <w:gridCol w:w="352"/>
        <w:gridCol w:w="352"/>
        <w:gridCol w:w="352"/>
        <w:gridCol w:w="351"/>
        <w:gridCol w:w="352"/>
        <w:gridCol w:w="352"/>
        <w:gridCol w:w="304"/>
      </w:tblGrid>
      <w:tr w:rsidR="00F0258B" w:rsidRPr="00F0258B" w14:paraId="640D6D98" w14:textId="77777777" w:rsidTr="00F0258B">
        <w:trPr>
          <w:trHeight w:val="338"/>
        </w:trPr>
        <w:tc>
          <w:tcPr>
            <w:tcW w:w="10758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2D69B"/>
            <w:noWrap/>
            <w:vAlign w:val="center"/>
          </w:tcPr>
          <w:p w14:paraId="53E06EF4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-851" w:right="-851"/>
              <w:jc w:val="center"/>
              <w:rPr>
                <w:rFonts w:ascii="Times New Roman" w:eastAsia="Times New Roman" w:hAnsi="Times New Roman" w:cs="Calibri"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t>OPĆI PODACI O PODNOSITELJU</w:t>
            </w:r>
          </w:p>
        </w:tc>
      </w:tr>
      <w:tr w:rsidR="00F0258B" w:rsidRPr="00F0258B" w14:paraId="06CD0600" w14:textId="77777777" w:rsidTr="00DC5FAB">
        <w:trPr>
          <w:trHeight w:val="611"/>
        </w:trPr>
        <w:tc>
          <w:tcPr>
            <w:tcW w:w="3671" w:type="dxa"/>
            <w:gridSpan w:val="3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23240B9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-851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NAZIV PODNOSITELJA</w:t>
            </w:r>
          </w:p>
        </w:tc>
        <w:tc>
          <w:tcPr>
            <w:tcW w:w="7087" w:type="dxa"/>
            <w:gridSpan w:val="19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0CE9F79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  <w:t> </w:t>
            </w:r>
          </w:p>
        </w:tc>
      </w:tr>
      <w:tr w:rsidR="00F0258B" w:rsidRPr="00F0258B" w14:paraId="7E4307AC" w14:textId="77777777" w:rsidTr="00DC5FAB">
        <w:trPr>
          <w:gridAfter w:val="19"/>
          <w:wAfter w:w="7087" w:type="dxa"/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026BD7D0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-851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OIB nositelja PG-a</w:t>
            </w:r>
          </w:p>
        </w:tc>
      </w:tr>
      <w:tr w:rsidR="00F0258B" w:rsidRPr="00F0258B" w14:paraId="40EFDA37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6C8A4BC4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-851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MATIČNI IDENTIFIKACIJSKI BROJ</w:t>
            </w:r>
          </w:p>
          <w:p w14:paraId="10899FE8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-851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POLJOPRIVREDNOG GOSPODARSTVA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0AC84AF2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24" w:right="-851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7E660CC8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4C934194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IME I PREZIME ODGOVORNE OSOBE PODNOSITELJA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48479D30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7DEC208A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2C054666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-851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ADRESA PREBIVALIŠTA/SJEDIŠTA</w:t>
            </w:r>
          </w:p>
          <w:p w14:paraId="616A86B4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(ulica i kućni broj, broj pošte, naselje)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4EBE8473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79BEB9BB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66A95C7F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GRAD/OPĆINA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0A4E527A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4596E7CF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24E8299B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BROJ TEL/MOB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7990DDB8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01BA17AC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4947D5BA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E-MAIL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63DF1F21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684E34AB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5B2ADD6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ZATRAŽENI IZNOS (iz Prilog 1.)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167D846E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57437B6C" w14:textId="77777777" w:rsidTr="00DC5FAB">
        <w:trPr>
          <w:trHeight w:val="611"/>
        </w:trPr>
        <w:tc>
          <w:tcPr>
            <w:tcW w:w="3671" w:type="dxa"/>
            <w:gridSpan w:val="3"/>
            <w:tcBorders>
              <w:left w:val="single" w:sz="12" w:space="0" w:color="auto"/>
            </w:tcBorders>
            <w:noWrap/>
            <w:vAlign w:val="center"/>
          </w:tcPr>
          <w:p w14:paraId="1B47739E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NAZIV BANKE u kojoj je otvoren račun</w:t>
            </w:r>
          </w:p>
        </w:tc>
        <w:tc>
          <w:tcPr>
            <w:tcW w:w="7087" w:type="dxa"/>
            <w:gridSpan w:val="19"/>
            <w:tcBorders>
              <w:right w:val="single" w:sz="12" w:space="0" w:color="auto"/>
            </w:tcBorders>
            <w:noWrap/>
            <w:vAlign w:val="center"/>
          </w:tcPr>
          <w:p w14:paraId="1F2B32AB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  <w:tr w:rsidR="00F0258B" w:rsidRPr="00F0258B" w14:paraId="051C7662" w14:textId="77777777" w:rsidTr="00DC5FAB">
        <w:trPr>
          <w:trHeight w:val="611"/>
        </w:trPr>
        <w:tc>
          <w:tcPr>
            <w:tcW w:w="298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E2CC01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IBAN</w:t>
            </w:r>
          </w:p>
        </w:tc>
        <w:tc>
          <w:tcPr>
            <w:tcW w:w="40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B9202C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H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61421B6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258B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hr-HR"/>
                <w14:ligatures w14:val="none"/>
              </w:rPr>
              <w:t>R</w:t>
            </w:r>
          </w:p>
        </w:tc>
        <w:tc>
          <w:tcPr>
            <w:tcW w:w="803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E01E9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7C035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99D7B5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51B30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0D183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25698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90F46A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D4F44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6A57E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798AE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9371B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3F63B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19ECBB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9B9DB9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FE893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E3CA7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C1BBD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210517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3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D1E9F" w14:textId="77777777" w:rsidR="00F0258B" w:rsidRPr="00F0258B" w:rsidRDefault="00F0258B" w:rsidP="00F0258B">
            <w:pPr>
              <w:widowControl w:val="0"/>
              <w:autoSpaceDE w:val="0"/>
              <w:autoSpaceDN w:val="0"/>
              <w:spacing w:after="0" w:line="240" w:lineRule="auto"/>
              <w:ind w:left="40" w:right="34"/>
              <w:rPr>
                <w:rFonts w:ascii="Times New Roman" w:eastAsia="Times New Roman" w:hAnsi="Times New Roman" w:cs="Calibri"/>
                <w:kern w:val="0"/>
                <w:lang w:eastAsia="hr-HR"/>
                <w14:ligatures w14:val="none"/>
              </w:rPr>
            </w:pPr>
          </w:p>
        </w:tc>
      </w:tr>
    </w:tbl>
    <w:p w14:paraId="2FF63F0E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14DDD16F" w14:textId="77777777" w:rsidR="00F0258B" w:rsidRPr="00F0258B" w:rsidRDefault="00F0258B" w:rsidP="00F0258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F0258B">
        <w:rPr>
          <w:rFonts w:ascii="Times New Roman" w:eastAsia="Times New Roman" w:hAnsi="Times New Roman" w:cs="Times New Roman"/>
          <w:kern w:val="0"/>
          <w14:ligatures w14:val="none"/>
        </w:rPr>
        <w:t>Podnosim zahtjev za dodjelu potpore temeljem P</w:t>
      </w:r>
      <w:r w:rsidRPr="00F0258B">
        <w:rPr>
          <w:rFonts w:ascii="Times New Roman" w:eastAsia="Times New Roman" w:hAnsi="Times New Roman" w:cs="Times New Roman"/>
          <w:color w:val="231F20"/>
          <w:kern w:val="0"/>
          <w14:ligatures w14:val="none"/>
        </w:rPr>
        <w:t xml:space="preserve">rograma </w:t>
      </w:r>
      <w:r w:rsidRPr="00F0258B">
        <w:rPr>
          <w:rFonts w:ascii="Times New Roman" w:eastAsia="Times New Roman" w:hAnsi="Times New Roman" w:cs="Times New Roman"/>
          <w:kern w:val="0"/>
          <w14:ligatures w14:val="none"/>
        </w:rPr>
        <w:t xml:space="preserve">dodjele potpora male vrijednosti poljoprivrednicima na području (navesti naziv JLS) kao pomoć za ublažavanje posljedica prirodne nepogode suše za 2024. godinu  u iznosu od __________ EUR </w:t>
      </w:r>
      <w:r w:rsidRPr="00F0258B">
        <w:rPr>
          <w:rFonts w:ascii="Times New Roman" w:eastAsia="Times New Roman" w:hAnsi="Times New Roman" w:cs="Times New Roman"/>
          <w:i/>
          <w:kern w:val="0"/>
          <w:highlight w:val="yellow"/>
          <w14:ligatures w14:val="none"/>
        </w:rPr>
        <w:t>(iznos iz Priloga I.)</w:t>
      </w:r>
    </w:p>
    <w:p w14:paraId="1CB83E88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bdr w:val="none" w:sz="0" w:space="0" w:color="auto" w:frame="1"/>
          <w:lang w:eastAsia="hr-HR"/>
          <w14:ligatures w14:val="none"/>
        </w:rPr>
      </w:pPr>
    </w:p>
    <w:p w14:paraId="6343AB84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bdr w:val="none" w:sz="0" w:space="0" w:color="auto" w:frame="1"/>
          <w:lang w:eastAsia="hr-HR"/>
          <w14:ligatures w14:val="none"/>
        </w:rPr>
      </w:pPr>
    </w:p>
    <w:p w14:paraId="3617C510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bdr w:val="none" w:sz="0" w:space="0" w:color="auto" w:frame="1"/>
          <w:lang w:eastAsia="hr-HR"/>
          <w14:ligatures w14:val="none"/>
        </w:rPr>
      </w:pPr>
    </w:p>
    <w:p w14:paraId="48EFD60C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0258B">
        <w:rPr>
          <w:rFonts w:ascii="Times New Roman" w:eastAsia="Times New Roman" w:hAnsi="Times New Roman" w:cs="Times New Roman"/>
          <w:b/>
          <w:kern w:val="0"/>
          <w14:ligatures w14:val="none"/>
        </w:rPr>
        <w:t>Vlastoručni potpis podnositelja zahtjeva</w:t>
      </w:r>
    </w:p>
    <w:p w14:paraId="33F35F08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ind w:left="4106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917320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ind w:left="4106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8FA5576" w14:textId="77777777" w:rsidR="00F0258B" w:rsidRPr="00F0258B" w:rsidRDefault="00F0258B" w:rsidP="00F0258B">
      <w:pPr>
        <w:widowControl w:val="0"/>
        <w:autoSpaceDE w:val="0"/>
        <w:autoSpaceDN w:val="0"/>
        <w:spacing w:after="0" w:line="240" w:lineRule="auto"/>
        <w:ind w:left="410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0258B">
        <w:rPr>
          <w:rFonts w:ascii="Times New Roman" w:eastAsia="Times New Roman" w:hAnsi="Times New Roman" w:cs="Times New Roman"/>
          <w:kern w:val="0"/>
          <w14:ligatures w14:val="none"/>
        </w:rPr>
        <w:t>Pečat (ako je primjenjivo)</w:t>
      </w:r>
    </w:p>
    <w:p w14:paraId="6D891192" w14:textId="77777777" w:rsidR="00651BC2" w:rsidRDefault="00651BC2"/>
    <w:sectPr w:rsidR="00651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8B"/>
    <w:rsid w:val="00001C63"/>
    <w:rsid w:val="00200270"/>
    <w:rsid w:val="0037724D"/>
    <w:rsid w:val="00651BC2"/>
    <w:rsid w:val="00F0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79A2"/>
  <w15:chartTrackingRefBased/>
  <w15:docId w15:val="{B24D703C-DA40-459D-8DE7-E00ADF41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2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02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025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2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025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02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02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02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02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025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02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025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258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0258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025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025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025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025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02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02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02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02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2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025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0258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0258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025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0258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025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Crnjak</dc:creator>
  <cp:keywords/>
  <dc:description/>
  <cp:lastModifiedBy>Tijana Crnjak</cp:lastModifiedBy>
  <cp:revision>1</cp:revision>
  <dcterms:created xsi:type="dcterms:W3CDTF">2025-10-13T06:06:00Z</dcterms:created>
  <dcterms:modified xsi:type="dcterms:W3CDTF">2025-10-13T06:07:00Z</dcterms:modified>
</cp:coreProperties>
</file>