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67" w:rsidRPr="00353465" w:rsidRDefault="00622726" w:rsidP="00353465">
      <w:pPr>
        <w:pStyle w:val="Odlomakpopis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3465">
        <w:rPr>
          <w:rFonts w:ascii="Times New Roman" w:hAnsi="Times New Roman" w:cs="Times New Roman"/>
          <w:b/>
          <w:sz w:val="32"/>
          <w:szCs w:val="32"/>
        </w:rPr>
        <w:t>KREATIVNA RADIONICA U STARIM JANKOVCIMA – PROJEKT „NISTE SAMI“</w:t>
      </w:r>
    </w:p>
    <w:p w:rsidR="00622726" w:rsidRDefault="00622726" w:rsidP="006227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53465" w:rsidRDefault="00622726" w:rsidP="00187E20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22726">
        <w:rPr>
          <w:rFonts w:ascii="Times New Roman" w:hAnsi="Times New Roman" w:cs="Times New Roman"/>
          <w:sz w:val="24"/>
          <w:szCs w:val="24"/>
        </w:rPr>
        <w:t xml:space="preserve">10. studenog 2016. godine, u Starim Jankovcima, s početkom u 16:00 h održana je prva od tri </w:t>
      </w:r>
    </w:p>
    <w:p w:rsidR="00622726" w:rsidRDefault="00622726" w:rsidP="0035346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22726">
        <w:rPr>
          <w:rFonts w:ascii="Times New Roman" w:hAnsi="Times New Roman" w:cs="Times New Roman"/>
          <w:sz w:val="24"/>
          <w:szCs w:val="24"/>
        </w:rPr>
        <w:t>kreativne radionice koje će biti organizirane u sklopu projekta „Niste sami“ kojega financiraju zaklade "Slagalica" i "Zajednički put" sredstvima Nacionalne zaklade za razvoj civilnoga društva.</w:t>
      </w:r>
      <w:r>
        <w:rPr>
          <w:rFonts w:ascii="Times New Roman" w:hAnsi="Times New Roman" w:cs="Times New Roman"/>
          <w:sz w:val="24"/>
          <w:szCs w:val="24"/>
        </w:rPr>
        <w:t xml:space="preserve"> Predviđeno vrijeme trajanja radionice je 4 sata. </w:t>
      </w:r>
      <w:r w:rsidRPr="00622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Radionicu je vodila članica Udruge „Hrvatska žena“ Stari Jankovci, </w:t>
      </w:r>
      <w:r w:rsidRPr="00187E20">
        <w:rPr>
          <w:rFonts w:ascii="Times New Roman" w:hAnsi="Times New Roman" w:cs="Times New Roman"/>
          <w:b/>
          <w:sz w:val="24"/>
          <w:szCs w:val="24"/>
        </w:rPr>
        <w:t>Karmela Kapular</w:t>
      </w:r>
      <w:r>
        <w:rPr>
          <w:rFonts w:ascii="Times New Roman" w:hAnsi="Times New Roman" w:cs="Times New Roman"/>
          <w:sz w:val="24"/>
          <w:szCs w:val="24"/>
        </w:rPr>
        <w:t>. Planirano je da na radionicu dođe 10 osoba, ali je zainteresiranost bila izuzetno ve</w:t>
      </w:r>
      <w:r w:rsidR="00124A9F">
        <w:rPr>
          <w:rFonts w:ascii="Times New Roman" w:hAnsi="Times New Roman" w:cs="Times New Roman"/>
          <w:sz w:val="24"/>
          <w:szCs w:val="24"/>
        </w:rPr>
        <w:t>lika, te je na radionici bilo 31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osoba. Voditeljica radionice je polaznicima objasnila da će se raditi oslikavanje boca akrilnim bojama božićnim motivima. Nakon što je demonstrirala i objasnila postupak svaki polaznik je dobio bocu i sami su si birali motive i boje kojima žele raditi. Na radionici je bila predivna atmosfera, te je potrajala i duže nego smo planirali, završila je oko 21:00 h. </w:t>
      </w:r>
      <w:r w:rsidR="00187E20">
        <w:rPr>
          <w:rFonts w:ascii="Times New Roman" w:hAnsi="Times New Roman" w:cs="Times New Roman"/>
          <w:sz w:val="24"/>
          <w:szCs w:val="24"/>
        </w:rPr>
        <w:t>Treba istaknuti da su na radionici bile zastupljene zaista sve dobne skupine, od djece od 2 godine do osoba starije životne dobi.</w:t>
      </w:r>
    </w:p>
    <w:p w:rsidR="00187E20" w:rsidRPr="00622726" w:rsidRDefault="00187E20" w:rsidP="006227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2726" w:rsidRDefault="00187E20" w:rsidP="0062272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763567D1" wp14:editId="21091280">
            <wp:extent cx="1569720" cy="1783080"/>
            <wp:effectExtent l="0" t="0" r="0" b="7620"/>
            <wp:docPr id="14356" name="Picture 20" descr="C:\Users\tanjitta\Desktop\SLAGALICA\VIDEO I SLIKE\1. kreativna radionica\SLIKE\15045720_1146304732126603_9511437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" name="Picture 20" descr="C:\Users\tanjitta\Desktop\SLAGALICA\VIDEO I SLIKE\1. kreativna radionica\SLIKE\15045720_1146304732126603_951143704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039" cy="178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hr-HR"/>
        </w:rPr>
        <w:drawing>
          <wp:inline distT="0" distB="0" distL="0" distR="0" wp14:anchorId="31DB552D" wp14:editId="5371D7C5">
            <wp:extent cx="2019300" cy="1796983"/>
            <wp:effectExtent l="0" t="0" r="0" b="0"/>
            <wp:docPr id="14357" name="Picture 21" descr="C:\Users\tanjitta\Desktop\SLAGALICA\VIDEO I SLIKE\1. kreativna radionica\SLIKE\15034300_10207094626115732_108255431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" name="Picture 21" descr="C:\Users\tanjitta\Desktop\SLAGALICA\VIDEO I SLIKE\1. kreativna radionica\SLIKE\15034300_10207094626115732_1082554315_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224" cy="181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hr-HR"/>
        </w:rPr>
        <w:drawing>
          <wp:inline distT="0" distB="0" distL="0" distR="0" wp14:anchorId="4F671CD5" wp14:editId="7A4EED7D">
            <wp:extent cx="1935480" cy="1795780"/>
            <wp:effectExtent l="0" t="0" r="7620" b="0"/>
            <wp:docPr id="14355" name="Picture 19" descr="C:\Users\tanjitta\Desktop\SLAGALICA\VIDEO I SLIKE\1. kreativna radionica\SLIKE\15053215_10207094633435915_54597889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5" name="Picture 19" descr="C:\Users\tanjitta\Desktop\SLAGALICA\VIDEO I SLIKE\1. kreativna radionica\SLIKE\15053215_10207094633435915_545978896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87E20" w:rsidRDefault="00187E20" w:rsidP="006227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87E20" w:rsidRDefault="00187E20" w:rsidP="0062272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562A3A6D" wp14:editId="64FB969D">
            <wp:extent cx="1927860" cy="1701800"/>
            <wp:effectExtent l="0" t="0" r="0" b="0"/>
            <wp:docPr id="14351" name="Picture 15" descr="C:\Users\tanjitta\Desktop\SLAGALICA\VIDEO I SLIKE\1. kreativna radionica\SLIKE\15060383_10207094629195809_130153988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" name="Picture 15" descr="C:\Users\tanjitta\Desktop\SLAGALICA\VIDEO I SLIKE\1. kreativna radionica\SLIKE\15060383_10207094629195809_1301539883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hr-HR"/>
        </w:rPr>
        <w:drawing>
          <wp:inline distT="0" distB="0" distL="0" distR="0" wp14:anchorId="7EF4E497" wp14:editId="56314167">
            <wp:extent cx="1318260" cy="1669415"/>
            <wp:effectExtent l="0" t="0" r="0" b="6985"/>
            <wp:docPr id="14353" name="Picture 17" descr="C:\Users\tanjitta\Desktop\SLAGALICA\VIDEO I SLIKE\1. kreativna radionica\SLIKE\15058057_1146305352126541_13404069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" name="Picture 17" descr="C:\Users\tanjitta\Desktop\SLAGALICA\VIDEO I SLIKE\1. kreativna radionica\SLIKE\15058057_1146305352126541_1340406975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440" cy="167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hr-HR"/>
        </w:rPr>
        <w:drawing>
          <wp:inline distT="0" distB="0" distL="0" distR="0" wp14:anchorId="38807294" wp14:editId="32B85A74">
            <wp:extent cx="2346960" cy="1714500"/>
            <wp:effectExtent l="0" t="0" r="0" b="0"/>
            <wp:docPr id="14354" name="Picture 18" descr="C:\Users\tanjitta\Desktop\SLAGALICA\VIDEO I SLIKE\1. kreativna radionica\SLIKE\15057798_1146304518793291_5635813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" name="Picture 18" descr="C:\Users\tanjitta\Desktop\SLAGALICA\VIDEO I SLIKE\1. kreativna radionica\SLIKE\15057798_1146304518793291_563581389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87E20" w:rsidRDefault="00187E20" w:rsidP="006227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87E20" w:rsidRDefault="00187E20" w:rsidP="006227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87E20" w:rsidRPr="00AE247A" w:rsidRDefault="00187E20" w:rsidP="00187E20">
      <w:pPr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Sredstva za projekt „Niste sami“  odobren je na natječaju "</w:t>
      </w:r>
      <w:r w:rsidRPr="00AE247A">
        <w:rPr>
          <w:rStyle w:val="Naglaeno"/>
          <w:rFonts w:ascii="Times New Roman" w:hAnsi="Times New Roman" w:cs="Times New Roman"/>
          <w:color w:val="833C0B" w:themeColor="accent2" w:themeShade="80"/>
          <w:sz w:val="24"/>
          <w:szCs w:val="24"/>
        </w:rPr>
        <w:t>Superseniori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", kojeg su proveli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Zaklada Slagalica i Zaklada zajednički put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. Natječaj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„Superseniori“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koji je bio namijenjen udrugama čije su programske aktivnosti usmjerene na podizanje kvalitete života osoba starije životne dobi u lokalnoj zajednici (na području Osječko-baranjske i Vukovarsko-srijemske županije te Grada Zagreba). Projekt se financira sredstvima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Nacionalne zaklade za razvoj civilnoga društva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kroz Razvojnu suradnju u području filantropije i zakladništva u okviru Tematskog fonda "Demokratizacija i razvoj civilnoga društva 2.0".</w:t>
      </w:r>
    </w:p>
    <w:p w:rsidR="00187E20" w:rsidRPr="00622726" w:rsidRDefault="00187E20" w:rsidP="006227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187E20" w:rsidRPr="00622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B778B"/>
    <w:multiLevelType w:val="hybridMultilevel"/>
    <w:tmpl w:val="4B0A54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26"/>
    <w:rsid w:val="00124A9F"/>
    <w:rsid w:val="00187E20"/>
    <w:rsid w:val="00353465"/>
    <w:rsid w:val="00584A67"/>
    <w:rsid w:val="00607FA1"/>
    <w:rsid w:val="006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59DE"/>
  <w15:chartTrackingRefBased/>
  <w15:docId w15:val="{DDE944E8-F979-45CC-B9C6-0D94AB7F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22726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187E20"/>
    <w:rPr>
      <w:b/>
      <w:bCs/>
    </w:rPr>
  </w:style>
  <w:style w:type="paragraph" w:styleId="Odlomakpopisa">
    <w:name w:val="List Paragraph"/>
    <w:basedOn w:val="Normal"/>
    <w:uiPriority w:val="34"/>
    <w:qFormat/>
    <w:rsid w:val="00353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tanjitta</dc:creator>
  <cp:keywords/>
  <dc:description/>
  <cp:lastModifiedBy>tanjitta</cp:lastModifiedBy>
  <cp:revision>4</cp:revision>
  <dcterms:created xsi:type="dcterms:W3CDTF">2017-01-06T14:33:00Z</dcterms:created>
  <dcterms:modified xsi:type="dcterms:W3CDTF">2017-01-06T14:52:00Z</dcterms:modified>
</cp:coreProperties>
</file>