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67" w:rsidRPr="000F6A01" w:rsidRDefault="00E85063" w:rsidP="000F6A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6A01">
        <w:rPr>
          <w:rFonts w:ascii="Times New Roman" w:hAnsi="Times New Roman" w:cs="Times New Roman"/>
          <w:b/>
          <w:sz w:val="32"/>
          <w:szCs w:val="32"/>
        </w:rPr>
        <w:t xml:space="preserve">EDUKACIJA VOLONTERA I </w:t>
      </w:r>
      <w:r w:rsidR="00A3070B" w:rsidRPr="000F6A01">
        <w:rPr>
          <w:rFonts w:ascii="Times New Roman" w:hAnsi="Times New Roman" w:cs="Times New Roman"/>
          <w:b/>
          <w:sz w:val="32"/>
          <w:szCs w:val="32"/>
        </w:rPr>
        <w:t>VOLONTERSKA AKCIJA PROJEKTA „NISTE SAMI“</w:t>
      </w:r>
    </w:p>
    <w:p w:rsidR="00E85063" w:rsidRDefault="00FA4AD0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 studenog 2016. godine</w:t>
      </w:r>
      <w:r w:rsidR="00E85063">
        <w:rPr>
          <w:rFonts w:ascii="Times New Roman" w:hAnsi="Times New Roman" w:cs="Times New Roman"/>
          <w:sz w:val="24"/>
          <w:szCs w:val="24"/>
        </w:rPr>
        <w:t xml:space="preserve"> u 16:00 h održana je edukcija za volontere. Edukaciju je vodila voditeljica projekta „Niste sami“ Tanja Vidović, koja je i menadžer volontera. Edukacija je trajala 2 sata, bilo je 10 polaznika</w:t>
      </w:r>
      <w:r w:rsidR="000F6A01">
        <w:rPr>
          <w:rFonts w:ascii="Times New Roman" w:hAnsi="Times New Roman" w:cs="Times New Roman"/>
          <w:sz w:val="24"/>
          <w:szCs w:val="24"/>
        </w:rPr>
        <w:t xml:space="preserve"> s područja Općine Stari </w:t>
      </w:r>
      <w:proofErr w:type="spellStart"/>
      <w:r w:rsidR="000F6A01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E850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Predavačica je nazočne uvela u svijet volonterstva i to kroz teme: 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povijest i budućnost volontiranja u RH,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pojam volonter, volonterstvo i vrijednost volontiranja,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što je volontiranje,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Zakon o volonterstvu,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značenje volontera za zajednicu,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prednosti volontiranja,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zašto volontiramo,</w:t>
      </w:r>
    </w:p>
    <w:p w:rsidR="00E85063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koraci do volontiranja i kako volontirati,</w:t>
      </w:r>
    </w:p>
    <w:p w:rsidR="000F6A01" w:rsidRDefault="00E85063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6A01">
        <w:rPr>
          <w:rFonts w:ascii="Times New Roman" w:hAnsi="Times New Roman" w:cs="Times New Roman"/>
          <w:sz w:val="24"/>
          <w:szCs w:val="24"/>
        </w:rPr>
        <w:t xml:space="preserve">pouka o ljudskim potrebama i dr. </w:t>
      </w:r>
    </w:p>
    <w:p w:rsidR="000F6A01" w:rsidRDefault="000F6A01" w:rsidP="00A3070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157D0531" wp14:editId="5117EA42">
            <wp:extent cx="2766060" cy="1684020"/>
            <wp:effectExtent l="0" t="0" r="0" b="0"/>
            <wp:docPr id="12305" name="Picture 4" descr="C:\Users\tanjitta\Desktop\SLAGALICA\VIDEO I SLIKE\VOLONTERSKA AKCIJA\EDUKACIJA VOLONTERA\15032508_1304604636224756_5845070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5" name="Picture 4" descr="C:\Users\tanjitta\Desktop\SLAGALICA\VIDEO I SLIKE\VOLONTERSKA AKCIJA\EDUKACIJA VOLONTERA\15032508_1304604636224756_584507027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  <w:lang w:eastAsia="hr-HR"/>
        </w:rPr>
        <w:drawing>
          <wp:inline distT="0" distB="0" distL="0" distR="0" wp14:anchorId="24EC337F" wp14:editId="148047C9">
            <wp:extent cx="2591435" cy="1706880"/>
            <wp:effectExtent l="0" t="0" r="0" b="7620"/>
            <wp:docPr id="12306" name="Picture 5" descr="C:\Users\tanjitta\Desktop\SLAGALICA\VIDEO I SLIKE\VOLONTERSKA AKCIJA\EDUKACIJA VOLONTERA\15050095_1304604929558060_919691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" name="Picture 5" descr="C:\Users\tanjitta\Desktop\SLAGALICA\VIDEO I SLIKE\VOLONTERSKA AKCIJA\EDUKACIJA VOLONTERA\15050095_1304604929558060_9196919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88" cy="170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F6A01" w:rsidRDefault="000F6A01" w:rsidP="000F6A01">
      <w:pPr>
        <w:pStyle w:val="Bezproreda"/>
        <w:tabs>
          <w:tab w:val="center" w:pos="4536"/>
          <w:tab w:val="left" w:pos="4968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Edukacija volontera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Edukacija volontera</w:t>
      </w:r>
    </w:p>
    <w:p w:rsidR="000F6A01" w:rsidRDefault="000F6A01" w:rsidP="000F6A01">
      <w:pPr>
        <w:pStyle w:val="Bezproreda"/>
        <w:tabs>
          <w:tab w:val="center" w:pos="4536"/>
          <w:tab w:val="left" w:pos="496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edukacije organizirana je volonterska akcija. Tri osobe koje su pohađale edukaciju (</w:t>
      </w:r>
      <w:r w:rsidRPr="000F6A01">
        <w:rPr>
          <w:rFonts w:ascii="Times New Roman" w:hAnsi="Times New Roman" w:cs="Times New Roman"/>
          <w:b/>
          <w:sz w:val="24"/>
          <w:szCs w:val="24"/>
        </w:rPr>
        <w:t xml:space="preserve">Marija </w:t>
      </w:r>
      <w:proofErr w:type="spellStart"/>
      <w:r w:rsidRPr="000F6A01">
        <w:rPr>
          <w:rFonts w:ascii="Times New Roman" w:hAnsi="Times New Roman" w:cs="Times New Roman"/>
          <w:b/>
          <w:sz w:val="24"/>
          <w:szCs w:val="24"/>
        </w:rPr>
        <w:t>Vranjković</w:t>
      </w:r>
      <w:proofErr w:type="spellEnd"/>
      <w:r w:rsidRPr="000F6A01">
        <w:rPr>
          <w:rFonts w:ascii="Times New Roman" w:hAnsi="Times New Roman" w:cs="Times New Roman"/>
          <w:b/>
          <w:sz w:val="24"/>
          <w:szCs w:val="24"/>
        </w:rPr>
        <w:t>, Barbara Zvonar i Slobodanka Gavrilović</w:t>
      </w:r>
      <w:r>
        <w:rPr>
          <w:rFonts w:ascii="Times New Roman" w:hAnsi="Times New Roman" w:cs="Times New Roman"/>
          <w:sz w:val="24"/>
          <w:szCs w:val="24"/>
        </w:rPr>
        <w:t>) su posjetile korisnike u njihovim domovima. Svaka je posjetila 6 osoba starije životne dobi, korisnika usluga pomoći u kući. Odrađeno je sveukupno 30 sati volontiranja, svaka volonterka po 10 sati. Volonterska akcija je osmišljena sa ciljem da se osobe starije životne dobi posjete, te se sa njima razgovara, a sve u svrhu prevladavanja osamljenosti i izoliranosti. Naši korisnici su bili presretni jer smo ih posjetili, makar na kratko su zaboravili probleme i osjećali da i o njima netko razmišlja i pokušava im olakšati svakodnevnicu.</w:t>
      </w:r>
    </w:p>
    <w:p w:rsidR="000F6A01" w:rsidRDefault="000F6A01" w:rsidP="000F6A01">
      <w:pPr>
        <w:pStyle w:val="Bezproreda"/>
        <w:tabs>
          <w:tab w:val="center" w:pos="4536"/>
          <w:tab w:val="left" w:pos="4968"/>
        </w:tabs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 wp14:anchorId="08EF2BBE" wp14:editId="40F6C13E">
            <wp:extent cx="1699260" cy="1492250"/>
            <wp:effectExtent l="0" t="0" r="0" b="0"/>
            <wp:docPr id="13329" name="Picture 17" descr="C:\Users\tanjitta\Desktop\SLAGALICA\VIDEO I SLIKE\VOLONTERSKA AKCIJA\VOLONTERSKA AKCIJA\15060389_10207095333733422_145079831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" name="Picture 17" descr="C:\Users\tanjitta\Desktop\SLAGALICA\VIDEO I SLIKE\VOLONTERSKA AKCIJA\VOLONTERSKA AKCIJA\15060389_10207095333733422_1450798317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03" cy="149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       </w:t>
      </w:r>
      <w:r w:rsidRPr="000F6A01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010F2C01" wp14:editId="3E17E546">
            <wp:extent cx="1653540" cy="1511026"/>
            <wp:effectExtent l="0" t="0" r="3810" b="0"/>
            <wp:docPr id="13332" name="Picture 20" descr="C:\Users\tanjitta\Desktop\SLAGALICA\VIDEO I SLIKE\VOLONTERSKA AKCIJA\VOLONTERSKA AKCIJA\15320388_10207280486602128_5482036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2" name="Picture 20" descr="C:\Users\tanjitta\Desktop\SLAGALICA\VIDEO I SLIKE\VOLONTERSKA AKCIJA\VOLONTERSKA AKCIJA\15320388_10207280486602128_548203699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31" cy="152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0F6A01">
        <w:rPr>
          <w:noProof/>
          <w:lang w:eastAsia="hr-HR"/>
        </w:rPr>
        <w:t xml:space="preserve"> </w:t>
      </w:r>
      <w:r>
        <w:rPr>
          <w:noProof/>
          <w:lang w:eastAsia="hr-HR"/>
        </w:rPr>
        <w:t xml:space="preserve">          </w:t>
      </w:r>
      <w:r>
        <w:rPr>
          <w:noProof/>
          <w:lang w:eastAsia="hr-HR"/>
        </w:rPr>
        <w:drawing>
          <wp:inline distT="0" distB="0" distL="0" distR="0" wp14:anchorId="74B5FB82" wp14:editId="076BF198">
            <wp:extent cx="1727200" cy="1520825"/>
            <wp:effectExtent l="0" t="0" r="6350" b="3175"/>
            <wp:docPr id="13330" name="Picture 18" descr="C:\Users\tanjitta\Desktop\SLAGALICA\VIDEO I SLIKE\VOLONTERSKA AKCIJA\VOLONTERSKA AKCIJA\15300610_10207280489042189_12992147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" name="Picture 18" descr="C:\Users\tanjitta\Desktop\SLAGALICA\VIDEO I SLIKE\VOLONTERSKA AKCIJA\VOLONTERSKA AKCIJA\15300610_10207280489042189_1299214703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F6A01" w:rsidRPr="006A2D35" w:rsidRDefault="000F6A01" w:rsidP="000F6A01">
      <w:pPr>
        <w:jc w:val="both"/>
        <w:rPr>
          <w:rFonts w:ascii="Times New Roman" w:hAnsi="Times New Roman" w:cs="Times New Roman"/>
          <w:color w:val="833C0B" w:themeColor="accent2" w:themeShade="80"/>
        </w:rPr>
      </w:pPr>
      <w:bookmarkStart w:id="0" w:name="_GoBack"/>
      <w:r w:rsidRPr="006A2D35">
        <w:rPr>
          <w:rFonts w:ascii="Times New Roman" w:hAnsi="Times New Roman" w:cs="Times New Roman"/>
          <w:color w:val="833C0B" w:themeColor="accent2" w:themeShade="80"/>
        </w:rPr>
        <w:t>Sredstva za projekt „Niste sami“  odobren je na natječaju "</w:t>
      </w:r>
      <w:proofErr w:type="spellStart"/>
      <w:r w:rsidRPr="006A2D35">
        <w:rPr>
          <w:rStyle w:val="Naglaeno"/>
          <w:rFonts w:ascii="Times New Roman" w:hAnsi="Times New Roman" w:cs="Times New Roman"/>
          <w:color w:val="833C0B" w:themeColor="accent2" w:themeShade="80"/>
        </w:rPr>
        <w:t>Superseniori</w:t>
      </w:r>
      <w:proofErr w:type="spellEnd"/>
      <w:r w:rsidRPr="006A2D35">
        <w:rPr>
          <w:rFonts w:ascii="Times New Roman" w:hAnsi="Times New Roman" w:cs="Times New Roman"/>
          <w:color w:val="833C0B" w:themeColor="accent2" w:themeShade="80"/>
        </w:rPr>
        <w:t xml:space="preserve">", kojeg su proveli </w:t>
      </w:r>
      <w:r w:rsidRPr="006A2D35">
        <w:rPr>
          <w:rFonts w:ascii="Times New Roman" w:hAnsi="Times New Roman" w:cs="Times New Roman"/>
          <w:b/>
          <w:color w:val="833C0B" w:themeColor="accent2" w:themeShade="80"/>
        </w:rPr>
        <w:t>Zaklada Slagalica i Zaklada zajednički put</w:t>
      </w:r>
      <w:r w:rsidRPr="006A2D35">
        <w:rPr>
          <w:rFonts w:ascii="Times New Roman" w:hAnsi="Times New Roman" w:cs="Times New Roman"/>
          <w:color w:val="833C0B" w:themeColor="accent2" w:themeShade="80"/>
        </w:rPr>
        <w:t xml:space="preserve">. Natječaj </w:t>
      </w:r>
      <w:r w:rsidRPr="006A2D35">
        <w:rPr>
          <w:rFonts w:ascii="Times New Roman" w:hAnsi="Times New Roman" w:cs="Times New Roman"/>
          <w:b/>
          <w:color w:val="833C0B" w:themeColor="accent2" w:themeShade="80"/>
        </w:rPr>
        <w:t>„</w:t>
      </w:r>
      <w:proofErr w:type="spellStart"/>
      <w:r w:rsidRPr="006A2D35">
        <w:rPr>
          <w:rFonts w:ascii="Times New Roman" w:hAnsi="Times New Roman" w:cs="Times New Roman"/>
          <w:b/>
          <w:color w:val="833C0B" w:themeColor="accent2" w:themeShade="80"/>
        </w:rPr>
        <w:t>Superseniori</w:t>
      </w:r>
      <w:proofErr w:type="spellEnd"/>
      <w:r w:rsidRPr="006A2D35">
        <w:rPr>
          <w:rFonts w:ascii="Times New Roman" w:hAnsi="Times New Roman" w:cs="Times New Roman"/>
          <w:b/>
          <w:color w:val="833C0B" w:themeColor="accent2" w:themeShade="80"/>
        </w:rPr>
        <w:t>“</w:t>
      </w:r>
      <w:r w:rsidRPr="006A2D35">
        <w:rPr>
          <w:rFonts w:ascii="Times New Roman" w:hAnsi="Times New Roman" w:cs="Times New Roman"/>
          <w:color w:val="833C0B" w:themeColor="accent2" w:themeShade="80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6A2D35">
        <w:rPr>
          <w:rFonts w:ascii="Times New Roman" w:hAnsi="Times New Roman" w:cs="Times New Roman"/>
          <w:b/>
          <w:color w:val="833C0B" w:themeColor="accent2" w:themeShade="80"/>
        </w:rPr>
        <w:t>Nacionalne zaklade za razvoj civilnoga društva</w:t>
      </w:r>
      <w:r w:rsidRPr="006A2D35">
        <w:rPr>
          <w:rFonts w:ascii="Times New Roman" w:hAnsi="Times New Roman" w:cs="Times New Roman"/>
          <w:color w:val="833C0B" w:themeColor="accent2" w:themeShade="80"/>
        </w:rPr>
        <w:t xml:space="preserve"> kroz Razvojnu suradnju u području filantropije i </w:t>
      </w:r>
      <w:proofErr w:type="spellStart"/>
      <w:r w:rsidRPr="006A2D35">
        <w:rPr>
          <w:rFonts w:ascii="Times New Roman" w:hAnsi="Times New Roman" w:cs="Times New Roman"/>
          <w:color w:val="833C0B" w:themeColor="accent2" w:themeShade="80"/>
        </w:rPr>
        <w:t>zakladništva</w:t>
      </w:r>
      <w:proofErr w:type="spellEnd"/>
      <w:r w:rsidRPr="006A2D35">
        <w:rPr>
          <w:rFonts w:ascii="Times New Roman" w:hAnsi="Times New Roman" w:cs="Times New Roman"/>
          <w:color w:val="833C0B" w:themeColor="accent2" w:themeShade="80"/>
        </w:rPr>
        <w:t xml:space="preserve"> u okviru Tematskog fonda "Demokratizacija i razvoj civilnoga društva 2.0".</w:t>
      </w:r>
      <w:bookmarkEnd w:id="0"/>
    </w:p>
    <w:sectPr w:rsidR="000F6A01" w:rsidRPr="006A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0B"/>
    <w:rsid w:val="000F6A01"/>
    <w:rsid w:val="00584A67"/>
    <w:rsid w:val="00607FA1"/>
    <w:rsid w:val="006A2D35"/>
    <w:rsid w:val="00715467"/>
    <w:rsid w:val="00A3070B"/>
    <w:rsid w:val="00E85063"/>
    <w:rsid w:val="00FA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85CD4-597B-4A68-8B33-1A93FFB1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3070B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F6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5</cp:revision>
  <dcterms:created xsi:type="dcterms:W3CDTF">2017-01-06T10:49:00Z</dcterms:created>
  <dcterms:modified xsi:type="dcterms:W3CDTF">2017-01-06T14:29:00Z</dcterms:modified>
</cp:coreProperties>
</file>