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93B4E" w14:textId="7BDA249D" w:rsidR="00327A7A" w:rsidRDefault="00327A7A" w:rsidP="00327A7A">
      <w:pPr>
        <w:tabs>
          <w:tab w:val="left" w:pos="3720"/>
        </w:tabs>
        <w:ind w:right="594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6C080373" wp14:editId="419E9580">
            <wp:extent cx="51816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4E1CC" w14:textId="77777777" w:rsidR="00327A7A" w:rsidRDefault="00327A7A" w:rsidP="00327A7A">
      <w:pPr>
        <w:tabs>
          <w:tab w:val="left" w:pos="3720"/>
        </w:tabs>
        <w:ind w:right="594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REPUBLIKA HRVATSKA</w:t>
      </w:r>
    </w:p>
    <w:p w14:paraId="52B72D5E" w14:textId="77777777" w:rsidR="00327A7A" w:rsidRDefault="00327A7A" w:rsidP="00327A7A">
      <w:pPr>
        <w:tabs>
          <w:tab w:val="left" w:pos="3720"/>
        </w:tabs>
        <w:ind w:right="594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VUKOVARSKO-SRIJEMSKA ŽUPANIJA</w:t>
      </w:r>
    </w:p>
    <w:p w14:paraId="58545C51" w14:textId="77777777" w:rsidR="00327A7A" w:rsidRDefault="00327A7A" w:rsidP="00327A7A">
      <w:pPr>
        <w:tabs>
          <w:tab w:val="left" w:pos="3720"/>
        </w:tabs>
        <w:ind w:right="5948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OPĆINA STARI JANKOVCI</w:t>
      </w:r>
    </w:p>
    <w:p w14:paraId="264C10CE" w14:textId="6D4080ED" w:rsidR="00327A7A" w:rsidRPr="00327A7A" w:rsidRDefault="00327A7A" w:rsidP="00327A7A">
      <w:pPr>
        <w:pStyle w:val="Naslov1"/>
        <w:tabs>
          <w:tab w:val="left" w:pos="3720"/>
        </w:tabs>
        <w:ind w:right="5948"/>
        <w:jc w:val="center"/>
        <w:rPr>
          <w:b w:val="0"/>
          <w:smallCaps/>
          <w:spacing w:val="20"/>
          <w:sz w:val="20"/>
          <w:szCs w:val="22"/>
        </w:rPr>
      </w:pPr>
      <w:r w:rsidRPr="00327A7A">
        <w:rPr>
          <w:b w:val="0"/>
          <w:smallCaps/>
          <w:spacing w:val="20"/>
          <w:sz w:val="20"/>
          <w:szCs w:val="22"/>
        </w:rPr>
        <w:t>Povjerenstvo za zaku</w:t>
      </w:r>
      <w:r>
        <w:rPr>
          <w:b w:val="0"/>
          <w:smallCaps/>
          <w:spacing w:val="20"/>
          <w:sz w:val="20"/>
          <w:szCs w:val="22"/>
        </w:rPr>
        <w:t>p poljoprivrednog zemljišta u vlasništvu rh</w:t>
      </w:r>
    </w:p>
    <w:p w14:paraId="729E5C4F" w14:textId="77777777" w:rsidR="00327A7A" w:rsidRDefault="00327A7A" w:rsidP="00327A7A">
      <w:pPr>
        <w:pStyle w:val="Naslov2"/>
        <w:jc w:val="both"/>
        <w:rPr>
          <w:sz w:val="16"/>
        </w:rPr>
      </w:pPr>
    </w:p>
    <w:p w14:paraId="404824DB" w14:textId="0D500B83" w:rsidR="00327A7A" w:rsidRDefault="00327A7A" w:rsidP="00327A7A">
      <w:pPr>
        <w:pStyle w:val="Naslov2"/>
        <w:jc w:val="both"/>
        <w:rPr>
          <w:sz w:val="16"/>
        </w:rPr>
      </w:pPr>
      <w:r>
        <w:rPr>
          <w:sz w:val="16"/>
        </w:rPr>
        <w:t>KLASA: 320-02/20-01/12</w:t>
      </w:r>
    </w:p>
    <w:p w14:paraId="2ABABD9A" w14:textId="0E812085" w:rsidR="00327A7A" w:rsidRDefault="00327A7A" w:rsidP="00327A7A">
      <w:pPr>
        <w:pStyle w:val="Naslov2"/>
        <w:jc w:val="both"/>
        <w:rPr>
          <w:sz w:val="16"/>
        </w:rPr>
      </w:pPr>
      <w:r>
        <w:rPr>
          <w:sz w:val="16"/>
        </w:rPr>
        <w:t>URBROJ: 2188/10-01-21-20-21</w:t>
      </w:r>
    </w:p>
    <w:p w14:paraId="590880D4" w14:textId="0AC937D5" w:rsidR="00327A7A" w:rsidRDefault="00327A7A" w:rsidP="00327A7A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Stari Jankovci, 18. rujan 2020.g.</w:t>
      </w:r>
    </w:p>
    <w:p w14:paraId="36433496" w14:textId="77777777" w:rsidR="00327A7A" w:rsidRDefault="00327A7A" w:rsidP="00327A7A">
      <w:pPr>
        <w:jc w:val="both"/>
        <w:rPr>
          <w:rFonts w:ascii="Arial" w:hAnsi="Arial" w:cs="Arial"/>
          <w:sz w:val="16"/>
        </w:rPr>
      </w:pPr>
    </w:p>
    <w:p w14:paraId="47E2045A" w14:textId="77777777" w:rsidR="00327A7A" w:rsidRDefault="00327A7A" w:rsidP="00D0021A">
      <w:pPr>
        <w:jc w:val="both"/>
      </w:pPr>
    </w:p>
    <w:p w14:paraId="28F35802" w14:textId="77777777" w:rsidR="00327A7A" w:rsidRDefault="00327A7A" w:rsidP="00D0021A">
      <w:pPr>
        <w:jc w:val="both"/>
      </w:pPr>
    </w:p>
    <w:p w14:paraId="187333B6" w14:textId="5E373BE5" w:rsidR="00D0021A" w:rsidRDefault="00D0021A" w:rsidP="00327A7A">
      <w:pPr>
        <w:ind w:firstLine="708"/>
        <w:jc w:val="both"/>
      </w:pPr>
      <w:r>
        <w:t>Na temelju članka 7. stavka 2. Pravilnika o provođenju javnog natječaja za zakup poljoprivrednog zemljišta i zakup za ribnjake u vlasništvu Republike Hrvatske (Narodne novine 47/19) i objavljenog Javnog natječaja za zakup poljoprivrednog zemljišta u vlasništvu Republike Hrvatske na području Općine Stari Jankovci, KLASA: 026-02/20-24/03, URBROJ: 2188/10-01-20-02, objavljen dana 31.07.2020. godine, Povjerenstvo za zakup poljoprivrednog zemljišta u vlasništvu Republike Hrvatske na području Općine Stari Jankovci objavljuje</w:t>
      </w:r>
      <w:r w:rsidR="009B4922">
        <w:t>:</w:t>
      </w:r>
    </w:p>
    <w:p w14:paraId="16938684" w14:textId="77777777" w:rsidR="00D0021A" w:rsidRDefault="00D0021A" w:rsidP="00D0021A">
      <w:pPr>
        <w:jc w:val="both"/>
      </w:pPr>
      <w:r>
        <w:t xml:space="preserve"> </w:t>
      </w:r>
    </w:p>
    <w:p w14:paraId="349C2EAD" w14:textId="77777777" w:rsidR="00D0021A" w:rsidRDefault="00D0021A" w:rsidP="00D0021A">
      <w:pPr>
        <w:jc w:val="both"/>
      </w:pPr>
      <w:r>
        <w:t xml:space="preserve"> </w:t>
      </w:r>
    </w:p>
    <w:p w14:paraId="66B76994" w14:textId="79E970FE" w:rsidR="00D0021A" w:rsidRPr="00D0021A" w:rsidRDefault="00D0021A" w:rsidP="00D0021A">
      <w:pPr>
        <w:jc w:val="center"/>
        <w:rPr>
          <w:b/>
          <w:bCs/>
        </w:rPr>
      </w:pPr>
      <w:r w:rsidRPr="00D0021A">
        <w:rPr>
          <w:b/>
          <w:bCs/>
        </w:rPr>
        <w:t>OBAVIJEST</w:t>
      </w:r>
    </w:p>
    <w:p w14:paraId="255A3E97" w14:textId="4D1A02F0" w:rsidR="00D0021A" w:rsidRPr="00D0021A" w:rsidRDefault="00D0021A" w:rsidP="00D0021A">
      <w:pPr>
        <w:jc w:val="center"/>
        <w:rPr>
          <w:b/>
          <w:bCs/>
        </w:rPr>
      </w:pPr>
      <w:r>
        <w:rPr>
          <w:b/>
          <w:bCs/>
        </w:rPr>
        <w:t xml:space="preserve">o vremenu i mjestu provođenja javnog </w:t>
      </w:r>
      <w:r w:rsidRPr="00D0021A">
        <w:rPr>
          <w:b/>
          <w:bCs/>
        </w:rPr>
        <w:t>otvaranj</w:t>
      </w:r>
      <w:r>
        <w:rPr>
          <w:b/>
          <w:bCs/>
        </w:rPr>
        <w:t>a</w:t>
      </w:r>
      <w:r w:rsidRPr="00D0021A">
        <w:rPr>
          <w:b/>
          <w:bCs/>
        </w:rPr>
        <w:t xml:space="preserve"> ponuda</w:t>
      </w:r>
    </w:p>
    <w:p w14:paraId="121FE8F2" w14:textId="77777777" w:rsidR="00D0021A" w:rsidRDefault="00D0021A" w:rsidP="00D0021A">
      <w:pPr>
        <w:jc w:val="both"/>
      </w:pPr>
      <w:r>
        <w:t xml:space="preserve"> </w:t>
      </w:r>
    </w:p>
    <w:p w14:paraId="6D384754" w14:textId="77777777" w:rsidR="00D0021A" w:rsidRDefault="00D0021A" w:rsidP="00D0021A">
      <w:pPr>
        <w:jc w:val="both"/>
      </w:pPr>
      <w:r>
        <w:t xml:space="preserve"> </w:t>
      </w:r>
    </w:p>
    <w:p w14:paraId="2315634B" w14:textId="7CDE2F8C" w:rsidR="00D0021A" w:rsidRDefault="00D0021A" w:rsidP="00D0021A">
      <w:pPr>
        <w:jc w:val="both"/>
      </w:pPr>
      <w:r>
        <w:t xml:space="preserve">Javno otvaranje ponuda pristiglih na Javni natječaj za zakup poljoprivrednog zemljišta u vlasništvu Republike Hrvatske na području Općine Stari Jankovci, KLASA: 026-02/20-24/03, URBROJ: 2188/10-01-20-02, objavljenog na oglasnoj ploči Općine Stari Jankovci i na web stranici Općine Stari Jankovci </w:t>
      </w:r>
      <w:hyperlink r:id="rId5" w:history="1">
        <w:r w:rsidRPr="001904AD">
          <w:rPr>
            <w:rStyle w:val="Hiperveza"/>
          </w:rPr>
          <w:t>http://www.o-jankovci.hr</w:t>
        </w:r>
      </w:hyperlink>
      <w:r>
        <w:t xml:space="preserve">, dana 31.07.2020. godine, provest će se  </w:t>
      </w:r>
    </w:p>
    <w:p w14:paraId="36D1CE0C" w14:textId="29B3ED6C" w:rsidR="00D0021A" w:rsidRDefault="00D0021A" w:rsidP="00D0021A">
      <w:pPr>
        <w:jc w:val="both"/>
      </w:pPr>
      <w:r>
        <w:t xml:space="preserve">  </w:t>
      </w:r>
    </w:p>
    <w:p w14:paraId="29DA7874" w14:textId="07025DAD" w:rsidR="00D0021A" w:rsidRPr="00D0021A" w:rsidRDefault="00D0021A" w:rsidP="00D0021A">
      <w:pPr>
        <w:jc w:val="center"/>
        <w:rPr>
          <w:b/>
          <w:bCs/>
          <w:u w:val="single"/>
        </w:rPr>
      </w:pPr>
      <w:r w:rsidRPr="00D0021A">
        <w:rPr>
          <w:b/>
          <w:bCs/>
          <w:u w:val="single"/>
        </w:rPr>
        <w:t>dana 30.09.2020. godine u 17:00 sati</w:t>
      </w:r>
    </w:p>
    <w:p w14:paraId="1F5E0963" w14:textId="5ACF1EC8" w:rsidR="00D0021A" w:rsidRPr="00D0021A" w:rsidRDefault="00D0021A" w:rsidP="00D0021A">
      <w:pPr>
        <w:jc w:val="center"/>
        <w:rPr>
          <w:b/>
          <w:bCs/>
        </w:rPr>
      </w:pPr>
      <w:r>
        <w:rPr>
          <w:b/>
          <w:bCs/>
        </w:rPr>
        <w:t xml:space="preserve">u Općinskoj vijećnici, </w:t>
      </w:r>
      <w:r w:rsidRPr="00D0021A">
        <w:rPr>
          <w:b/>
          <w:bCs/>
        </w:rPr>
        <w:t>Dr. F. Tuđmana 1, 32241 Stari Jankovci</w:t>
      </w:r>
    </w:p>
    <w:p w14:paraId="759AD674" w14:textId="77777777" w:rsidR="00D0021A" w:rsidRDefault="00D0021A" w:rsidP="00D0021A">
      <w:pPr>
        <w:jc w:val="both"/>
      </w:pPr>
      <w:r>
        <w:t xml:space="preserve">             </w:t>
      </w:r>
    </w:p>
    <w:p w14:paraId="1BF6C223" w14:textId="77777777" w:rsidR="00D0021A" w:rsidRDefault="00D0021A" w:rsidP="00D0021A">
      <w:pPr>
        <w:jc w:val="both"/>
      </w:pPr>
    </w:p>
    <w:p w14:paraId="7DD5FEEE" w14:textId="77777777" w:rsidR="00D0021A" w:rsidRDefault="00D0021A" w:rsidP="00D0021A">
      <w:pPr>
        <w:jc w:val="both"/>
      </w:pPr>
    </w:p>
    <w:p w14:paraId="5C4F786A" w14:textId="43EAF862" w:rsidR="008B3F3C" w:rsidRDefault="00D0021A" w:rsidP="00D0021A">
      <w:pPr>
        <w:ind w:left="4248"/>
        <w:jc w:val="center"/>
      </w:pPr>
      <w:r>
        <w:t>Povjerenstv</w:t>
      </w:r>
      <w:r w:rsidR="005163A6">
        <w:t>o</w:t>
      </w:r>
      <w:r>
        <w:t xml:space="preserve"> za zakup poljoprivrednog zemljišta u vlasništvu Republike Hrvatske na području Općine Stari Jankovci</w:t>
      </w:r>
    </w:p>
    <w:sectPr w:rsidR="008B3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1A"/>
    <w:rsid w:val="00304EA2"/>
    <w:rsid w:val="00327A7A"/>
    <w:rsid w:val="004B1E56"/>
    <w:rsid w:val="005163A6"/>
    <w:rsid w:val="006542D7"/>
    <w:rsid w:val="008B3F3C"/>
    <w:rsid w:val="009B4922"/>
    <w:rsid w:val="00D0021A"/>
    <w:rsid w:val="00F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B12D"/>
  <w15:chartTrackingRefBased/>
  <w15:docId w15:val="{29B9BD19-64A2-4569-998C-36CF5DF4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327A7A"/>
    <w:pPr>
      <w:keepNext/>
      <w:spacing w:line="240" w:lineRule="auto"/>
      <w:outlineLvl w:val="0"/>
    </w:pPr>
    <w:rPr>
      <w:rFonts w:ascii="Arial" w:eastAsia="Times New Roman" w:hAnsi="Arial" w:cs="Arial"/>
      <w:b/>
      <w:bCs/>
      <w:i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327A7A"/>
    <w:pPr>
      <w:keepNext/>
      <w:spacing w:line="240" w:lineRule="auto"/>
      <w:outlineLvl w:val="1"/>
    </w:pPr>
    <w:rPr>
      <w:rFonts w:ascii="Arial" w:eastAsia="Times New Roman" w:hAnsi="Arial" w:cs="Arial"/>
      <w:i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0021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021A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rsid w:val="00327A7A"/>
    <w:rPr>
      <w:rFonts w:ascii="Arial" w:eastAsia="Times New Roman" w:hAnsi="Arial" w:cs="Arial"/>
      <w:b/>
      <w:bCs/>
      <w:i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327A7A"/>
    <w:rPr>
      <w:rFonts w:ascii="Arial" w:eastAsia="Times New Roman" w:hAnsi="Arial" w:cs="Arial"/>
      <w:i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-jankovci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Stipić</dc:creator>
  <cp:keywords/>
  <dc:description/>
  <cp:lastModifiedBy>Tijana Crnjak</cp:lastModifiedBy>
  <cp:revision>6</cp:revision>
  <dcterms:created xsi:type="dcterms:W3CDTF">2020-09-18T10:09:00Z</dcterms:created>
  <dcterms:modified xsi:type="dcterms:W3CDTF">2020-09-18T10:44:00Z</dcterms:modified>
</cp:coreProperties>
</file>